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01" w:rsidRPr="00B76473" w:rsidRDefault="00E13301" w:rsidP="004F5A62">
      <w:pPr>
        <w:pStyle w:val="Default"/>
        <w:spacing w:line="560" w:lineRule="exact"/>
        <w:jc w:val="center"/>
        <w:rPr>
          <w:rFonts w:ascii="方正小标宋简体" w:eastAsia="方正小标宋简体" w:hAnsi="方正粗黑宋简体"/>
          <w:b/>
          <w:bCs/>
          <w:color w:val="auto"/>
          <w:sz w:val="44"/>
          <w:szCs w:val="44"/>
        </w:rPr>
      </w:pPr>
      <w:r w:rsidRPr="00B76473">
        <w:rPr>
          <w:rFonts w:ascii="方正小标宋简体" w:eastAsia="方正小标宋简体" w:hAnsi="方正粗黑宋简体" w:hint="eastAsia"/>
          <w:b/>
          <w:bCs/>
          <w:color w:val="auto"/>
          <w:sz w:val="44"/>
          <w:szCs w:val="44"/>
        </w:rPr>
        <w:t>景德镇学院</w:t>
      </w:r>
      <w:r w:rsidR="00DD2548" w:rsidRPr="00B76473">
        <w:rPr>
          <w:rFonts w:ascii="方正小标宋简体" w:eastAsia="方正小标宋简体" w:hAnsi="方正粗黑宋简体" w:hint="eastAsia"/>
          <w:b/>
          <w:bCs/>
          <w:color w:val="auto"/>
          <w:sz w:val="44"/>
          <w:szCs w:val="44"/>
        </w:rPr>
        <w:t>学业导师制实施办法</w:t>
      </w:r>
      <w:r w:rsidR="00CE0795" w:rsidRPr="00B76473">
        <w:rPr>
          <w:rFonts w:ascii="方正小标宋简体" w:eastAsia="方正小标宋简体" w:hAnsi="方正粗黑宋简体" w:hint="eastAsia"/>
          <w:b/>
          <w:bCs/>
          <w:color w:val="auto"/>
          <w:sz w:val="44"/>
          <w:szCs w:val="44"/>
        </w:rPr>
        <w:t>（暂行）</w:t>
      </w:r>
    </w:p>
    <w:p w:rsidR="00C114B0" w:rsidRPr="00771812" w:rsidRDefault="00B55389" w:rsidP="004F5A62">
      <w:pPr>
        <w:pStyle w:val="Default"/>
        <w:spacing w:line="560" w:lineRule="exact"/>
        <w:jc w:val="center"/>
        <w:rPr>
          <w:rFonts w:ascii="楷体" w:eastAsia="楷体" w:hAnsi="楷体"/>
          <w:color w:val="auto"/>
          <w:sz w:val="32"/>
          <w:szCs w:val="32"/>
        </w:rPr>
      </w:pPr>
      <w:r w:rsidRPr="00771812">
        <w:rPr>
          <w:rFonts w:ascii="楷体" w:eastAsia="楷体" w:hAnsi="楷体" w:hint="eastAsia"/>
          <w:color w:val="auto"/>
          <w:sz w:val="32"/>
          <w:szCs w:val="32"/>
        </w:rPr>
        <w:t>景院发〔2022〕77 号</w:t>
      </w:r>
    </w:p>
    <w:p w:rsidR="004F5A62" w:rsidRPr="006D7FA0" w:rsidRDefault="00425F17" w:rsidP="00771812">
      <w:pPr>
        <w:pStyle w:val="Default"/>
        <w:spacing w:line="600" w:lineRule="exact"/>
        <w:ind w:firstLineChars="200" w:firstLine="643"/>
        <w:jc w:val="center"/>
        <w:rPr>
          <w:rFonts w:hAnsi="黑体"/>
          <w:b/>
          <w:bCs/>
          <w:color w:val="auto"/>
          <w:sz w:val="32"/>
          <w:szCs w:val="32"/>
        </w:rPr>
      </w:pPr>
      <w:r w:rsidRPr="006D7FA0">
        <w:rPr>
          <w:rFonts w:hAnsi="黑体" w:hint="eastAsia"/>
          <w:b/>
          <w:bCs/>
          <w:color w:val="auto"/>
          <w:sz w:val="32"/>
          <w:szCs w:val="32"/>
        </w:rPr>
        <w:t>第一章总则</w:t>
      </w:r>
    </w:p>
    <w:p w:rsidR="00516867" w:rsidRPr="00771812" w:rsidRDefault="00DD2548" w:rsidP="00771812">
      <w:pPr>
        <w:pStyle w:val="Default"/>
        <w:spacing w:line="600" w:lineRule="exact"/>
        <w:ind w:firstLineChars="200" w:firstLine="640"/>
        <w:rPr>
          <w:rFonts w:ascii="仿宋" w:eastAsia="仿宋" w:hAnsi="仿宋" w:cs="仿宋"/>
          <w:color w:val="auto"/>
          <w:sz w:val="32"/>
          <w:szCs w:val="32"/>
        </w:rPr>
      </w:pPr>
      <w:r w:rsidRPr="00771812">
        <w:rPr>
          <w:rFonts w:ascii="仿宋" w:eastAsia="仿宋" w:hAnsi="仿宋" w:cs="仿宋" w:hint="eastAsia"/>
          <w:color w:val="auto"/>
          <w:sz w:val="32"/>
          <w:szCs w:val="32"/>
        </w:rPr>
        <w:t>第一条</w:t>
      </w:r>
      <w:r w:rsidR="00C3288F" w:rsidRPr="00771812">
        <w:rPr>
          <w:rFonts w:ascii="仿宋" w:eastAsia="仿宋" w:hAnsi="仿宋" w:cs="仿宋" w:hint="eastAsia"/>
          <w:color w:val="auto"/>
          <w:sz w:val="32"/>
          <w:szCs w:val="32"/>
        </w:rPr>
        <w:t xml:space="preserve"> </w:t>
      </w:r>
      <w:r w:rsidR="00516867" w:rsidRPr="00771812">
        <w:rPr>
          <w:rFonts w:ascii="仿宋" w:eastAsia="仿宋" w:hAnsi="仿宋" w:hint="eastAsia"/>
          <w:color w:val="auto"/>
          <w:sz w:val="32"/>
          <w:szCs w:val="32"/>
        </w:rPr>
        <w:t>为深入贯彻“以本为本”、落实“四个回归”，坚持以学生为中心，充分发挥</w:t>
      </w:r>
      <w:r w:rsidR="00516867" w:rsidRPr="00771812">
        <w:rPr>
          <w:rFonts w:ascii="仿宋" w:eastAsia="仿宋" w:hAnsi="仿宋" w:cs="仿宋" w:hint="eastAsia"/>
          <w:color w:val="auto"/>
          <w:sz w:val="32"/>
          <w:szCs w:val="32"/>
        </w:rPr>
        <w:t>专业教师在大学生学业发展过程中的指导作用，进一步提升人才培养质量，结合学校实际，制定本办法。</w:t>
      </w:r>
    </w:p>
    <w:p w:rsidR="00DD2548" w:rsidRPr="00771812" w:rsidRDefault="00DD2548" w:rsidP="00771812">
      <w:pPr>
        <w:pStyle w:val="Default"/>
        <w:spacing w:line="600" w:lineRule="exact"/>
        <w:ind w:firstLineChars="200" w:firstLine="640"/>
        <w:rPr>
          <w:rFonts w:ascii="仿宋" w:eastAsia="仿宋" w:hAnsi="仿宋" w:cs="仿宋"/>
          <w:color w:val="auto"/>
          <w:sz w:val="32"/>
          <w:szCs w:val="32"/>
        </w:rPr>
      </w:pPr>
      <w:r w:rsidRPr="00771812">
        <w:rPr>
          <w:rFonts w:ascii="仿宋" w:eastAsia="仿宋" w:hAnsi="仿宋" w:cs="仿宋" w:hint="eastAsia"/>
          <w:color w:val="auto"/>
          <w:sz w:val="32"/>
          <w:szCs w:val="32"/>
        </w:rPr>
        <w:t>第二条</w:t>
      </w:r>
      <w:r w:rsidR="00C3288F" w:rsidRPr="00771812">
        <w:rPr>
          <w:rFonts w:ascii="仿宋" w:eastAsia="仿宋" w:hAnsi="仿宋" w:cs="仿宋" w:hint="eastAsia"/>
          <w:color w:val="auto"/>
          <w:sz w:val="32"/>
          <w:szCs w:val="32"/>
        </w:rPr>
        <w:t xml:space="preserve"> </w:t>
      </w:r>
      <w:r w:rsidR="00C114B0" w:rsidRPr="00771812">
        <w:rPr>
          <w:rFonts w:ascii="仿宋" w:eastAsia="仿宋" w:hAnsi="仿宋" w:hint="eastAsia"/>
          <w:color w:val="auto"/>
          <w:sz w:val="32"/>
          <w:szCs w:val="32"/>
        </w:rPr>
        <w:t>学业导师设置是学校人才培养的重要环节，每位教师都应承担学业导师的职责。教师在晋升高一级专业技术职务时，必须有担任或正在担任学业导师经历，且工作考核合格。</w:t>
      </w:r>
    </w:p>
    <w:p w:rsidR="00D25E91" w:rsidRPr="00771812" w:rsidRDefault="00DD2548" w:rsidP="00771812">
      <w:pPr>
        <w:pStyle w:val="Default"/>
        <w:spacing w:line="600" w:lineRule="exact"/>
        <w:ind w:firstLineChars="200" w:firstLine="640"/>
        <w:rPr>
          <w:rFonts w:ascii="仿宋" w:eastAsia="仿宋" w:hAnsi="仿宋"/>
          <w:strike/>
          <w:color w:val="auto"/>
          <w:sz w:val="32"/>
          <w:szCs w:val="32"/>
        </w:rPr>
      </w:pPr>
      <w:r w:rsidRPr="00771812">
        <w:rPr>
          <w:rFonts w:ascii="仿宋" w:eastAsia="仿宋" w:hAnsi="仿宋" w:cs="仿宋" w:hint="eastAsia"/>
          <w:color w:val="auto"/>
          <w:sz w:val="32"/>
          <w:szCs w:val="32"/>
        </w:rPr>
        <w:t xml:space="preserve">第三条 </w:t>
      </w:r>
      <w:r w:rsidR="00C114B0" w:rsidRPr="00771812">
        <w:rPr>
          <w:rFonts w:ascii="仿宋" w:eastAsia="仿宋" w:hAnsi="仿宋" w:cs="仿宋" w:hint="eastAsia"/>
          <w:color w:val="auto"/>
          <w:sz w:val="32"/>
          <w:szCs w:val="32"/>
        </w:rPr>
        <w:t>本办法所指的学业导师是指受聘后对学生的学业规划、专业学习、创新创业能力培养负有指导责任的教师。</w:t>
      </w:r>
    </w:p>
    <w:p w:rsidR="00DD2548" w:rsidRPr="006D7FA0" w:rsidRDefault="00DD2548" w:rsidP="00771812">
      <w:pPr>
        <w:pStyle w:val="Default"/>
        <w:spacing w:line="600" w:lineRule="exact"/>
        <w:ind w:firstLineChars="200" w:firstLine="643"/>
        <w:jc w:val="center"/>
        <w:rPr>
          <w:rFonts w:hAnsi="黑体"/>
          <w:b/>
          <w:bCs/>
          <w:color w:val="auto"/>
          <w:sz w:val="32"/>
          <w:szCs w:val="32"/>
        </w:rPr>
      </w:pPr>
      <w:r w:rsidRPr="006D7FA0">
        <w:rPr>
          <w:rFonts w:hAnsi="黑体" w:hint="eastAsia"/>
          <w:b/>
          <w:bCs/>
          <w:color w:val="auto"/>
          <w:sz w:val="32"/>
          <w:szCs w:val="32"/>
        </w:rPr>
        <w:t>第二章任职条件</w:t>
      </w:r>
    </w:p>
    <w:p w:rsidR="00DD2548" w:rsidRPr="00771812" w:rsidRDefault="00DD2548" w:rsidP="00771812">
      <w:pPr>
        <w:pStyle w:val="Default"/>
        <w:spacing w:line="60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 w:rsidRPr="00771812">
        <w:rPr>
          <w:rFonts w:ascii="仿宋" w:eastAsia="仿宋" w:hAnsi="仿宋" w:hint="eastAsia"/>
          <w:color w:val="auto"/>
          <w:sz w:val="32"/>
          <w:szCs w:val="32"/>
        </w:rPr>
        <w:t>第</w:t>
      </w:r>
      <w:r w:rsidR="00C3288F" w:rsidRPr="00771812">
        <w:rPr>
          <w:rFonts w:ascii="仿宋" w:eastAsia="仿宋" w:hAnsi="仿宋" w:hint="eastAsia"/>
          <w:color w:val="auto"/>
          <w:sz w:val="32"/>
          <w:szCs w:val="32"/>
        </w:rPr>
        <w:t>四</w:t>
      </w:r>
      <w:r w:rsidRPr="00771812">
        <w:rPr>
          <w:rFonts w:ascii="仿宋" w:eastAsia="仿宋" w:hAnsi="仿宋" w:hint="eastAsia"/>
          <w:color w:val="auto"/>
          <w:sz w:val="32"/>
          <w:szCs w:val="32"/>
        </w:rPr>
        <w:t>条</w:t>
      </w:r>
      <w:r w:rsidR="00C3288F" w:rsidRPr="00771812">
        <w:rPr>
          <w:rFonts w:ascii="仿宋" w:eastAsia="仿宋" w:hAnsi="仿宋" w:hint="eastAsia"/>
          <w:color w:val="auto"/>
          <w:sz w:val="32"/>
          <w:szCs w:val="32"/>
        </w:rPr>
        <w:t xml:space="preserve"> </w:t>
      </w:r>
      <w:r w:rsidRPr="00771812">
        <w:rPr>
          <w:rFonts w:ascii="仿宋" w:eastAsia="仿宋" w:hAnsi="仿宋" w:hint="eastAsia"/>
          <w:color w:val="auto"/>
          <w:sz w:val="32"/>
          <w:szCs w:val="32"/>
        </w:rPr>
        <w:t>学业导师须具备以下条件：</w:t>
      </w:r>
    </w:p>
    <w:p w:rsidR="00DD2548" w:rsidRPr="00771812" w:rsidRDefault="00DD2548" w:rsidP="00771812">
      <w:pPr>
        <w:pStyle w:val="Default"/>
        <w:spacing w:line="60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 w:rsidRPr="00771812">
        <w:rPr>
          <w:rFonts w:ascii="仿宋" w:eastAsia="仿宋" w:hAnsi="仿宋" w:hint="eastAsia"/>
          <w:color w:val="auto"/>
          <w:sz w:val="32"/>
          <w:szCs w:val="32"/>
        </w:rPr>
        <w:t>（一）热爱教育事业，具有良好的职业道德，有较强的工作责任心，为人师表，关心学生成长成才。</w:t>
      </w:r>
    </w:p>
    <w:p w:rsidR="00DD2548" w:rsidRPr="00771812" w:rsidRDefault="00C114B0" w:rsidP="00771812">
      <w:pPr>
        <w:pStyle w:val="Default"/>
        <w:spacing w:line="60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 w:rsidRPr="00771812">
        <w:rPr>
          <w:rFonts w:ascii="仿宋" w:eastAsia="仿宋" w:hAnsi="仿宋" w:hint="eastAsia"/>
          <w:color w:val="auto"/>
          <w:sz w:val="32"/>
          <w:szCs w:val="32"/>
        </w:rPr>
        <w:t>（</w:t>
      </w:r>
      <w:r w:rsidR="00DD2548" w:rsidRPr="00771812">
        <w:rPr>
          <w:rFonts w:ascii="仿宋" w:eastAsia="仿宋" w:hAnsi="仿宋" w:hint="eastAsia"/>
          <w:color w:val="auto"/>
          <w:sz w:val="32"/>
          <w:szCs w:val="32"/>
        </w:rPr>
        <w:t>二）熟悉专业的培养目标、教学计划、课程设置、社会需求，熟悉学校教育管理的有关规定。</w:t>
      </w:r>
    </w:p>
    <w:p w:rsidR="00DD2548" w:rsidRPr="00771812" w:rsidRDefault="00DD2548" w:rsidP="00771812">
      <w:pPr>
        <w:pStyle w:val="Default"/>
        <w:spacing w:line="60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771812">
        <w:rPr>
          <w:rFonts w:ascii="仿宋" w:eastAsia="仿宋" w:hAnsi="仿宋" w:hint="eastAsia"/>
          <w:color w:val="auto"/>
          <w:sz w:val="32"/>
          <w:szCs w:val="32"/>
        </w:rPr>
        <w:t>（三）拥有较高的专业水平和合理的知识结构，有较丰富的教学经验和一定的科研能力，具有较强的学业指导能力。</w:t>
      </w:r>
    </w:p>
    <w:p w:rsidR="00914BC0" w:rsidRPr="00771812" w:rsidRDefault="00EB7FD7" w:rsidP="00771812">
      <w:pPr>
        <w:pStyle w:val="Default"/>
        <w:spacing w:line="600" w:lineRule="exact"/>
        <w:ind w:firstLineChars="200" w:firstLine="640"/>
        <w:rPr>
          <w:rFonts w:ascii="仿宋" w:eastAsia="仿宋" w:hAnsi="仿宋" w:cs="宋体"/>
          <w:color w:val="auto"/>
          <w:sz w:val="32"/>
          <w:szCs w:val="32"/>
        </w:rPr>
      </w:pPr>
      <w:r w:rsidRPr="00771812">
        <w:rPr>
          <w:rFonts w:ascii="仿宋" w:eastAsia="仿宋" w:hAnsi="仿宋" w:cs="宋体" w:hint="eastAsia"/>
          <w:color w:val="auto"/>
          <w:sz w:val="32"/>
          <w:szCs w:val="32"/>
        </w:rPr>
        <w:t>第</w:t>
      </w:r>
      <w:r w:rsidR="00C3288F" w:rsidRPr="00771812">
        <w:rPr>
          <w:rFonts w:ascii="仿宋" w:eastAsia="仿宋" w:hAnsi="仿宋" w:cs="宋体" w:hint="eastAsia"/>
          <w:color w:val="auto"/>
          <w:sz w:val="32"/>
          <w:szCs w:val="32"/>
        </w:rPr>
        <w:t>五</w:t>
      </w:r>
      <w:r w:rsidRPr="00771812">
        <w:rPr>
          <w:rFonts w:ascii="仿宋" w:eastAsia="仿宋" w:hAnsi="仿宋" w:cs="宋体" w:hint="eastAsia"/>
          <w:color w:val="auto"/>
          <w:sz w:val="32"/>
          <w:szCs w:val="32"/>
        </w:rPr>
        <w:t>条 一线专职辅导员不兼任学业导师</w:t>
      </w:r>
      <w:r w:rsidR="00C114B0" w:rsidRPr="00771812">
        <w:rPr>
          <w:rFonts w:ascii="仿宋" w:eastAsia="仿宋" w:hAnsi="仿宋" w:cs="宋体" w:hint="eastAsia"/>
          <w:color w:val="auto"/>
          <w:sz w:val="32"/>
          <w:szCs w:val="32"/>
        </w:rPr>
        <w:t>。</w:t>
      </w:r>
    </w:p>
    <w:p w:rsidR="00DD2548" w:rsidRPr="006D7FA0" w:rsidRDefault="00DD2548" w:rsidP="00771812">
      <w:pPr>
        <w:pStyle w:val="Default"/>
        <w:spacing w:line="600" w:lineRule="exact"/>
        <w:ind w:firstLineChars="200" w:firstLine="643"/>
        <w:jc w:val="center"/>
        <w:rPr>
          <w:rFonts w:hAnsi="黑体"/>
          <w:b/>
          <w:bCs/>
          <w:color w:val="auto"/>
          <w:sz w:val="32"/>
          <w:szCs w:val="32"/>
        </w:rPr>
      </w:pPr>
      <w:r w:rsidRPr="006D7FA0">
        <w:rPr>
          <w:rFonts w:hAnsi="黑体" w:hint="eastAsia"/>
          <w:b/>
          <w:bCs/>
          <w:color w:val="auto"/>
          <w:sz w:val="32"/>
          <w:szCs w:val="32"/>
        </w:rPr>
        <w:t>第三章职责与要求</w:t>
      </w:r>
    </w:p>
    <w:p w:rsidR="00DD2548" w:rsidRPr="00771812" w:rsidRDefault="00DD2548" w:rsidP="00771812">
      <w:pPr>
        <w:pStyle w:val="Default"/>
        <w:spacing w:line="60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771812">
        <w:rPr>
          <w:rFonts w:ascii="仿宋" w:eastAsia="仿宋" w:hAnsi="仿宋" w:hint="eastAsia"/>
          <w:color w:val="auto"/>
          <w:sz w:val="32"/>
          <w:szCs w:val="32"/>
        </w:rPr>
        <w:lastRenderedPageBreak/>
        <w:t>第</w:t>
      </w:r>
      <w:r w:rsidR="00C3288F" w:rsidRPr="00771812">
        <w:rPr>
          <w:rFonts w:ascii="仿宋" w:eastAsia="仿宋" w:hAnsi="仿宋" w:hint="eastAsia"/>
          <w:color w:val="auto"/>
          <w:sz w:val="32"/>
          <w:szCs w:val="32"/>
        </w:rPr>
        <w:t>六</w:t>
      </w:r>
      <w:r w:rsidRPr="00771812">
        <w:rPr>
          <w:rFonts w:ascii="仿宋" w:eastAsia="仿宋" w:hAnsi="仿宋" w:hint="eastAsia"/>
          <w:color w:val="auto"/>
          <w:sz w:val="32"/>
          <w:szCs w:val="32"/>
        </w:rPr>
        <w:t>条</w:t>
      </w:r>
      <w:r w:rsidR="00C3288F" w:rsidRPr="00771812">
        <w:rPr>
          <w:rFonts w:ascii="仿宋" w:eastAsia="仿宋" w:hAnsi="仿宋" w:hint="eastAsia"/>
          <w:color w:val="auto"/>
          <w:sz w:val="32"/>
          <w:szCs w:val="32"/>
        </w:rPr>
        <w:t xml:space="preserve"> </w:t>
      </w:r>
      <w:r w:rsidRPr="00771812">
        <w:rPr>
          <w:rFonts w:ascii="仿宋" w:eastAsia="仿宋" w:hAnsi="仿宋" w:hint="eastAsia"/>
          <w:color w:val="auto"/>
          <w:sz w:val="32"/>
          <w:szCs w:val="32"/>
        </w:rPr>
        <w:t>学业导师的主要职责有：</w:t>
      </w:r>
    </w:p>
    <w:p w:rsidR="00DD2548" w:rsidRPr="00771812" w:rsidRDefault="00DD2548" w:rsidP="00771812">
      <w:pPr>
        <w:pStyle w:val="Default"/>
        <w:spacing w:line="60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771812">
        <w:rPr>
          <w:rFonts w:ascii="仿宋" w:eastAsia="仿宋" w:hAnsi="仿宋" w:hint="eastAsia"/>
          <w:color w:val="auto"/>
          <w:sz w:val="32"/>
          <w:szCs w:val="32"/>
        </w:rPr>
        <w:t>（一）指导学生制定学业规划。对学生进行专业教育，有针对性地指导学生选择专业发展目标，帮助学生确立出国留学、考研、</w:t>
      </w:r>
      <w:r w:rsidR="00C114B0" w:rsidRPr="00771812">
        <w:rPr>
          <w:rFonts w:ascii="仿宋" w:eastAsia="仿宋" w:hAnsi="仿宋" w:hint="eastAsia"/>
          <w:color w:val="auto"/>
          <w:sz w:val="32"/>
          <w:szCs w:val="32"/>
        </w:rPr>
        <w:t>考编（公）、</w:t>
      </w:r>
      <w:r w:rsidRPr="00771812">
        <w:rPr>
          <w:rFonts w:ascii="仿宋" w:eastAsia="仿宋" w:hAnsi="仿宋" w:hint="eastAsia"/>
          <w:color w:val="auto"/>
          <w:sz w:val="32"/>
          <w:szCs w:val="32"/>
        </w:rPr>
        <w:t>就业或创业的发展目标，树立良好的就业观。</w:t>
      </w:r>
    </w:p>
    <w:p w:rsidR="00DD2548" w:rsidRPr="00771812" w:rsidRDefault="00DD2548" w:rsidP="00771812">
      <w:pPr>
        <w:pStyle w:val="Default"/>
        <w:spacing w:line="60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771812">
        <w:rPr>
          <w:rFonts w:ascii="仿宋" w:eastAsia="仿宋" w:hAnsi="仿宋" w:hint="eastAsia"/>
          <w:color w:val="auto"/>
          <w:sz w:val="32"/>
          <w:szCs w:val="32"/>
        </w:rPr>
        <w:t>（二）指导学生专业学习。指导学生选课，介绍专业方面的最新动态、学科理论和实务的新变化；对学习困难学生提供学业帮扶，做好受到学业预警学生的转化工作。</w:t>
      </w:r>
    </w:p>
    <w:p w:rsidR="00DD2548" w:rsidRPr="00771812" w:rsidRDefault="00DD2548" w:rsidP="00771812">
      <w:pPr>
        <w:pStyle w:val="Default"/>
        <w:spacing w:line="60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771812">
        <w:rPr>
          <w:rFonts w:ascii="仿宋" w:eastAsia="仿宋" w:hAnsi="仿宋" w:hint="eastAsia"/>
          <w:color w:val="auto"/>
          <w:sz w:val="32"/>
          <w:szCs w:val="32"/>
        </w:rPr>
        <w:t>（三）指导学生开展科研。指导学生参与科研立项、创新训练、学科竞赛等科技活动，让学有余力的学生参与课题研究。</w:t>
      </w:r>
    </w:p>
    <w:p w:rsidR="00DD2548" w:rsidRPr="00771812" w:rsidRDefault="00DD2548" w:rsidP="00771812">
      <w:pPr>
        <w:pStyle w:val="Default"/>
        <w:spacing w:line="600" w:lineRule="exact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 w:rsidRPr="00771812">
        <w:rPr>
          <w:rFonts w:ascii="仿宋" w:eastAsia="仿宋" w:hAnsi="仿宋" w:hint="eastAsia"/>
          <w:color w:val="auto"/>
          <w:sz w:val="32"/>
          <w:szCs w:val="32"/>
        </w:rPr>
        <w:t>（四）引导学生树立良好学风。引导学生培养良好的学习习惯，指导学生掌握科学的学习方法。了解学生学习状况和思想动态，积极与辅导员沟通，共同做好教育引导工作。</w:t>
      </w:r>
    </w:p>
    <w:p w:rsidR="00914BC0" w:rsidRPr="00771812" w:rsidRDefault="00914BC0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第</w:t>
      </w:r>
      <w:r w:rsidR="00C3288F" w:rsidRPr="00771812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七</w:t>
      </w:r>
      <w:r w:rsidRPr="00771812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 xml:space="preserve">条 </w:t>
      </w:r>
      <w:r w:rsidRPr="00771812">
        <w:rPr>
          <w:rFonts w:ascii="仿宋" w:eastAsia="仿宋" w:hAnsi="仿宋" w:hint="eastAsia"/>
          <w:sz w:val="32"/>
          <w:szCs w:val="32"/>
        </w:rPr>
        <w:t>每学期开学</w:t>
      </w:r>
      <w:r w:rsidR="000F6DFF" w:rsidRPr="00771812">
        <w:rPr>
          <w:rFonts w:ascii="仿宋" w:eastAsia="仿宋" w:hAnsi="仿宋" w:hint="eastAsia"/>
          <w:sz w:val="32"/>
          <w:szCs w:val="32"/>
        </w:rPr>
        <w:t>初</w:t>
      </w:r>
      <w:r w:rsidRPr="00771812">
        <w:rPr>
          <w:rFonts w:ascii="仿宋" w:eastAsia="仿宋" w:hAnsi="仿宋" w:hint="eastAsia"/>
          <w:sz w:val="32"/>
          <w:szCs w:val="32"/>
        </w:rPr>
        <w:t>组织学生见面会，了解学生情况，分析学生学习成绩，沟通交流学期工作计划。</w:t>
      </w:r>
    </w:p>
    <w:p w:rsidR="00914BC0" w:rsidRPr="00771812" w:rsidRDefault="00914BC0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第</w:t>
      </w:r>
      <w:r w:rsidR="00C3288F" w:rsidRPr="00771812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>八</w:t>
      </w:r>
      <w:r w:rsidRPr="00771812">
        <w:rPr>
          <w:rStyle w:val="a4"/>
          <w:rFonts w:ascii="仿宋" w:eastAsia="仿宋" w:hAnsi="仿宋" w:hint="eastAsia"/>
          <w:b w:val="0"/>
          <w:bCs w:val="0"/>
          <w:sz w:val="32"/>
          <w:szCs w:val="32"/>
        </w:rPr>
        <w:t xml:space="preserve">条 </w:t>
      </w:r>
      <w:r w:rsidRPr="00771812">
        <w:rPr>
          <w:rFonts w:ascii="仿宋" w:eastAsia="仿宋" w:hAnsi="仿宋" w:hint="eastAsia"/>
          <w:sz w:val="32"/>
          <w:szCs w:val="32"/>
        </w:rPr>
        <w:t>学业导师指导工作采取集中与分散相结合的方式进行，每月集中指导不少于1次，分散指导根据具体情况实施。学业导师可通过专题讲座、座谈讨论、个别谈心和电话、网络等交流形式，及时了解学生思想和学习情况，指导并解答学生在</w:t>
      </w:r>
      <w:r w:rsidR="000F6DFF" w:rsidRPr="00771812">
        <w:rPr>
          <w:rFonts w:ascii="仿宋" w:eastAsia="仿宋" w:hAnsi="仿宋" w:hint="eastAsia"/>
          <w:sz w:val="32"/>
          <w:szCs w:val="32"/>
        </w:rPr>
        <w:t>学业</w:t>
      </w:r>
      <w:r w:rsidRPr="00771812">
        <w:rPr>
          <w:rFonts w:ascii="仿宋" w:eastAsia="仿宋" w:hAnsi="仿宋" w:hint="eastAsia"/>
          <w:sz w:val="32"/>
          <w:szCs w:val="32"/>
        </w:rPr>
        <w:t>中遇到的问题。</w:t>
      </w:r>
    </w:p>
    <w:p w:rsidR="00AF30C8" w:rsidRPr="006D7FA0" w:rsidRDefault="00AF30C8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6D7FA0">
        <w:rPr>
          <w:rFonts w:ascii="黑体" w:eastAsia="黑体" w:hAnsi="黑体" w:hint="eastAsia"/>
          <w:b/>
          <w:bCs/>
          <w:sz w:val="32"/>
          <w:szCs w:val="32"/>
        </w:rPr>
        <w:t>第四章</w:t>
      </w:r>
      <w:bookmarkStart w:id="0" w:name="_Hlk118231672"/>
      <w:r w:rsidRPr="006D7FA0">
        <w:rPr>
          <w:rFonts w:ascii="黑体" w:eastAsia="黑体" w:hAnsi="黑体" w:hint="eastAsia"/>
          <w:b/>
          <w:bCs/>
          <w:sz w:val="32"/>
          <w:szCs w:val="32"/>
        </w:rPr>
        <w:t>遴选与聘任</w:t>
      </w:r>
    </w:p>
    <w:bookmarkEnd w:id="0"/>
    <w:p w:rsidR="00C114B0" w:rsidRPr="00771812" w:rsidRDefault="00AF30C8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lastRenderedPageBreak/>
        <w:t>第</w:t>
      </w:r>
      <w:r w:rsidR="00C3288F" w:rsidRPr="00771812">
        <w:rPr>
          <w:rFonts w:ascii="仿宋" w:eastAsia="仿宋" w:hAnsi="仿宋" w:hint="eastAsia"/>
          <w:sz w:val="32"/>
          <w:szCs w:val="32"/>
        </w:rPr>
        <w:t>九</w:t>
      </w:r>
      <w:r w:rsidRPr="00771812">
        <w:rPr>
          <w:rFonts w:ascii="仿宋" w:eastAsia="仿宋" w:hAnsi="仿宋" w:hint="eastAsia"/>
          <w:sz w:val="32"/>
          <w:szCs w:val="32"/>
        </w:rPr>
        <w:t>条 学业导师采用个人自荐和学院指派相结合的方式确定。学业导师的</w:t>
      </w:r>
      <w:r w:rsidR="00C114B0" w:rsidRPr="00771812">
        <w:rPr>
          <w:rFonts w:ascii="仿宋" w:eastAsia="仿宋" w:hAnsi="仿宋" w:hint="eastAsia"/>
          <w:sz w:val="32"/>
          <w:szCs w:val="32"/>
        </w:rPr>
        <w:t>遴选与聘任</w:t>
      </w:r>
      <w:r w:rsidRPr="00771812">
        <w:rPr>
          <w:rFonts w:ascii="仿宋" w:eastAsia="仿宋" w:hAnsi="仿宋" w:hint="eastAsia"/>
          <w:sz w:val="32"/>
          <w:szCs w:val="32"/>
        </w:rPr>
        <w:t>坚持所学专业与</w:t>
      </w:r>
      <w:r w:rsidRPr="00771812">
        <w:rPr>
          <w:rFonts w:ascii="仿宋" w:eastAsia="仿宋" w:hAnsi="仿宋" w:cs="仿宋" w:hint="eastAsia"/>
          <w:sz w:val="32"/>
          <w:szCs w:val="32"/>
        </w:rPr>
        <w:t>所带班级专业一致或相近的原则</w:t>
      </w:r>
      <w:r w:rsidR="00C114B0" w:rsidRPr="00771812">
        <w:rPr>
          <w:rFonts w:ascii="仿宋" w:eastAsia="仿宋" w:hAnsi="仿宋" w:cs="仿宋" w:hint="eastAsia"/>
          <w:sz w:val="32"/>
          <w:szCs w:val="32"/>
        </w:rPr>
        <w:t>。</w:t>
      </w:r>
      <w:r w:rsidR="00C114B0" w:rsidRPr="00771812">
        <w:rPr>
          <w:rFonts w:ascii="仿宋" w:eastAsia="仿宋" w:hAnsi="仿宋" w:hint="eastAsia"/>
          <w:sz w:val="32"/>
          <w:szCs w:val="32"/>
        </w:rPr>
        <w:t>遴选与聘任</w:t>
      </w:r>
      <w:r w:rsidRPr="00771812">
        <w:rPr>
          <w:rFonts w:ascii="仿宋" w:eastAsia="仿宋" w:hAnsi="仿宋" w:hint="eastAsia"/>
          <w:sz w:val="32"/>
          <w:szCs w:val="32"/>
        </w:rPr>
        <w:t>工作由各学院组织进行，</w:t>
      </w:r>
      <w:r w:rsidRPr="00771812">
        <w:rPr>
          <w:rFonts w:ascii="仿宋" w:eastAsia="仿宋" w:hAnsi="仿宋" w:cs="仿宋" w:hint="eastAsia"/>
          <w:sz w:val="32"/>
          <w:szCs w:val="32"/>
        </w:rPr>
        <w:t>二级学院根据需要择优选聘，</w:t>
      </w:r>
      <w:r w:rsidRPr="00771812">
        <w:rPr>
          <w:rFonts w:ascii="仿宋" w:eastAsia="仿宋" w:hAnsi="仿宋" w:hint="eastAsia"/>
          <w:sz w:val="32"/>
          <w:szCs w:val="32"/>
        </w:rPr>
        <w:t>聘任结果报</w:t>
      </w:r>
      <w:bookmarkStart w:id="1" w:name="_Hlk118396219"/>
      <w:r w:rsidR="000F6DFF" w:rsidRPr="00771812">
        <w:rPr>
          <w:rFonts w:ascii="仿宋" w:eastAsia="仿宋" w:hAnsi="仿宋" w:hint="eastAsia"/>
          <w:sz w:val="32"/>
          <w:szCs w:val="32"/>
        </w:rPr>
        <w:t>人事处、教务处、</w:t>
      </w:r>
      <w:bookmarkEnd w:id="1"/>
      <w:r w:rsidR="00475BE8" w:rsidRPr="00771812">
        <w:rPr>
          <w:rFonts w:ascii="仿宋" w:eastAsia="仿宋" w:hAnsi="仿宋" w:hint="eastAsia"/>
          <w:sz w:val="32"/>
          <w:szCs w:val="32"/>
        </w:rPr>
        <w:t>学生</w:t>
      </w:r>
      <w:r w:rsidRPr="00771812">
        <w:rPr>
          <w:rFonts w:ascii="仿宋" w:eastAsia="仿宋" w:hAnsi="仿宋" w:hint="eastAsia"/>
          <w:sz w:val="32"/>
          <w:szCs w:val="32"/>
        </w:rPr>
        <w:t>工作部（处）备案。</w:t>
      </w:r>
    </w:p>
    <w:p w:rsidR="00AF30C8" w:rsidRPr="00771812" w:rsidRDefault="00AF30C8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t>第</w:t>
      </w:r>
      <w:r w:rsidR="00C3288F" w:rsidRPr="00771812">
        <w:rPr>
          <w:rFonts w:ascii="仿宋" w:eastAsia="仿宋" w:hAnsi="仿宋" w:hint="eastAsia"/>
          <w:sz w:val="32"/>
          <w:szCs w:val="32"/>
        </w:rPr>
        <w:t>十</w:t>
      </w:r>
      <w:r w:rsidRPr="00771812">
        <w:rPr>
          <w:rFonts w:ascii="仿宋" w:eastAsia="仿宋" w:hAnsi="仿宋" w:hint="eastAsia"/>
          <w:sz w:val="32"/>
          <w:szCs w:val="32"/>
        </w:rPr>
        <w:t>条</w:t>
      </w:r>
      <w:r w:rsidR="00C3288F" w:rsidRPr="00771812">
        <w:rPr>
          <w:rFonts w:ascii="仿宋" w:eastAsia="仿宋" w:hAnsi="仿宋" w:hint="eastAsia"/>
          <w:sz w:val="32"/>
          <w:szCs w:val="32"/>
        </w:rPr>
        <w:t xml:space="preserve"> </w:t>
      </w:r>
      <w:r w:rsidRPr="00771812">
        <w:rPr>
          <w:rFonts w:ascii="仿宋" w:eastAsia="仿宋" w:hAnsi="仿宋" w:hint="eastAsia"/>
          <w:sz w:val="32"/>
          <w:szCs w:val="32"/>
        </w:rPr>
        <w:t>学业导师可以从本学院选聘，也可以从其他学院、机关等相关人员中选聘。跨单位选聘者，须经其所在单位同意。</w:t>
      </w:r>
    </w:p>
    <w:p w:rsidR="00AF30C8" w:rsidRPr="00771812" w:rsidRDefault="00AF30C8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t>第</w:t>
      </w:r>
      <w:r w:rsidR="00AB74EB" w:rsidRPr="00771812">
        <w:rPr>
          <w:rFonts w:ascii="仿宋" w:eastAsia="仿宋" w:hAnsi="仿宋" w:hint="eastAsia"/>
          <w:sz w:val="32"/>
          <w:szCs w:val="32"/>
        </w:rPr>
        <w:t>十</w:t>
      </w:r>
      <w:r w:rsidR="00C3288F" w:rsidRPr="00771812">
        <w:rPr>
          <w:rFonts w:ascii="仿宋" w:eastAsia="仿宋" w:hAnsi="仿宋" w:hint="eastAsia"/>
          <w:sz w:val="32"/>
          <w:szCs w:val="32"/>
        </w:rPr>
        <w:t>一</w:t>
      </w:r>
      <w:r w:rsidRPr="00771812">
        <w:rPr>
          <w:rFonts w:ascii="仿宋" w:eastAsia="仿宋" w:hAnsi="仿宋" w:hint="eastAsia"/>
          <w:sz w:val="32"/>
          <w:szCs w:val="32"/>
        </w:rPr>
        <w:t>条</w:t>
      </w:r>
      <w:r w:rsidR="00C3288F" w:rsidRPr="00771812">
        <w:rPr>
          <w:rFonts w:ascii="仿宋" w:eastAsia="仿宋" w:hAnsi="仿宋" w:hint="eastAsia"/>
          <w:sz w:val="32"/>
          <w:szCs w:val="32"/>
        </w:rPr>
        <w:t xml:space="preserve"> </w:t>
      </w:r>
      <w:r w:rsidRPr="00771812">
        <w:rPr>
          <w:rFonts w:ascii="仿宋" w:eastAsia="仿宋" w:hAnsi="仿宋" w:hint="eastAsia"/>
          <w:sz w:val="32"/>
          <w:szCs w:val="32"/>
        </w:rPr>
        <w:t>学生培养实施全程导师制。学业导师负责学生大学期间的全程学习指导，聘任后原则上不予调整。确有特殊情况需要调整的须提交书面申请，由学院审定，学院须将调整后的名单报</w:t>
      </w:r>
      <w:r w:rsidR="000F6DFF" w:rsidRPr="00771812">
        <w:rPr>
          <w:rFonts w:ascii="仿宋" w:eastAsia="仿宋" w:hAnsi="仿宋" w:hint="eastAsia"/>
          <w:sz w:val="32"/>
          <w:szCs w:val="32"/>
        </w:rPr>
        <w:t>人事处、教务处、</w:t>
      </w:r>
      <w:r w:rsidRPr="00771812">
        <w:rPr>
          <w:rFonts w:ascii="仿宋" w:eastAsia="仿宋" w:hAnsi="仿宋" w:hint="eastAsia"/>
          <w:sz w:val="32"/>
          <w:szCs w:val="32"/>
        </w:rPr>
        <w:t>学生工作部（处）备案。</w:t>
      </w:r>
    </w:p>
    <w:p w:rsidR="00AF30C8" w:rsidRPr="00771812" w:rsidRDefault="00AF30C8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t>第</w:t>
      </w:r>
      <w:r w:rsidR="00AB74EB" w:rsidRPr="00771812">
        <w:rPr>
          <w:rFonts w:ascii="仿宋" w:eastAsia="仿宋" w:hAnsi="仿宋" w:hint="eastAsia"/>
          <w:sz w:val="32"/>
          <w:szCs w:val="32"/>
        </w:rPr>
        <w:t>十</w:t>
      </w:r>
      <w:r w:rsidR="00C3288F" w:rsidRPr="00771812">
        <w:rPr>
          <w:rFonts w:ascii="仿宋" w:eastAsia="仿宋" w:hAnsi="仿宋" w:hint="eastAsia"/>
          <w:sz w:val="32"/>
          <w:szCs w:val="32"/>
        </w:rPr>
        <w:t>二</w:t>
      </w:r>
      <w:r w:rsidRPr="00771812">
        <w:rPr>
          <w:rFonts w:ascii="仿宋" w:eastAsia="仿宋" w:hAnsi="仿宋" w:hint="eastAsia"/>
          <w:sz w:val="32"/>
          <w:szCs w:val="32"/>
        </w:rPr>
        <w:t>条 学院以自然班级为单位选聘学业导师，</w:t>
      </w:r>
      <w:r w:rsidR="000F6DFF" w:rsidRPr="00771812">
        <w:rPr>
          <w:rFonts w:ascii="仿宋" w:eastAsia="仿宋" w:hAnsi="仿宋" w:hint="eastAsia"/>
          <w:sz w:val="32"/>
          <w:szCs w:val="32"/>
        </w:rPr>
        <w:t>原则上</w:t>
      </w:r>
      <w:r w:rsidRPr="00771812">
        <w:rPr>
          <w:rFonts w:ascii="仿宋" w:eastAsia="仿宋" w:hAnsi="仿宋" w:hint="eastAsia"/>
          <w:sz w:val="32"/>
          <w:szCs w:val="32"/>
        </w:rPr>
        <w:t>每个班级配备1名学业导师</w:t>
      </w:r>
      <w:r w:rsidR="000F6DFF" w:rsidRPr="00771812">
        <w:rPr>
          <w:rFonts w:ascii="仿宋" w:eastAsia="仿宋" w:hAnsi="仿宋" w:hint="eastAsia"/>
          <w:sz w:val="32"/>
          <w:szCs w:val="32"/>
        </w:rPr>
        <w:t>，</w:t>
      </w:r>
      <w:r w:rsidRPr="00771812">
        <w:rPr>
          <w:rFonts w:ascii="仿宋" w:eastAsia="仿宋" w:hAnsi="仿宋" w:hint="eastAsia"/>
          <w:sz w:val="32"/>
          <w:szCs w:val="32"/>
        </w:rPr>
        <w:t>1名学业导师指导不超过2个班级。</w:t>
      </w:r>
    </w:p>
    <w:p w:rsidR="00AF30C8" w:rsidRPr="006D7FA0" w:rsidRDefault="00AF30C8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6D7FA0">
        <w:rPr>
          <w:rFonts w:ascii="黑体" w:eastAsia="黑体" w:hAnsi="黑体" w:hint="eastAsia"/>
          <w:b/>
          <w:bCs/>
          <w:sz w:val="32"/>
          <w:szCs w:val="32"/>
        </w:rPr>
        <w:t>第五章考核与管理</w:t>
      </w:r>
    </w:p>
    <w:p w:rsidR="00AF30C8" w:rsidRPr="00771812" w:rsidRDefault="00AF30C8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t>第十</w:t>
      </w:r>
      <w:r w:rsidR="00C3288F" w:rsidRPr="00771812">
        <w:rPr>
          <w:rFonts w:ascii="仿宋" w:eastAsia="仿宋" w:hAnsi="仿宋" w:hint="eastAsia"/>
          <w:sz w:val="32"/>
          <w:szCs w:val="32"/>
        </w:rPr>
        <w:t>三</w:t>
      </w:r>
      <w:r w:rsidRPr="00771812">
        <w:rPr>
          <w:rFonts w:ascii="仿宋" w:eastAsia="仿宋" w:hAnsi="仿宋" w:hint="eastAsia"/>
          <w:sz w:val="32"/>
          <w:szCs w:val="32"/>
        </w:rPr>
        <w:t>条</w:t>
      </w:r>
      <w:r w:rsidR="00C3288F" w:rsidRPr="00771812">
        <w:rPr>
          <w:rFonts w:ascii="仿宋" w:eastAsia="仿宋" w:hAnsi="仿宋" w:hint="eastAsia"/>
          <w:sz w:val="32"/>
          <w:szCs w:val="32"/>
        </w:rPr>
        <w:t xml:space="preserve"> </w:t>
      </w:r>
      <w:r w:rsidRPr="00771812">
        <w:rPr>
          <w:rFonts w:ascii="仿宋" w:eastAsia="仿宋" w:hAnsi="仿宋" w:hint="eastAsia"/>
          <w:sz w:val="32"/>
          <w:szCs w:val="32"/>
        </w:rPr>
        <w:t>学院主要负责人负责本学院学业导师的考核工作，</w:t>
      </w:r>
      <w:r w:rsidR="00516867" w:rsidRPr="00771812">
        <w:rPr>
          <w:rFonts w:ascii="仿宋" w:eastAsia="仿宋" w:hAnsi="仿宋" w:hint="eastAsia"/>
          <w:sz w:val="32"/>
          <w:szCs w:val="32"/>
        </w:rPr>
        <w:t>学业导师考核由学生评价、导师自评和学院评价三部分组成</w:t>
      </w:r>
      <w:r w:rsidRPr="00771812">
        <w:rPr>
          <w:rFonts w:ascii="仿宋" w:eastAsia="仿宋" w:hAnsi="仿宋" w:hint="eastAsia"/>
          <w:sz w:val="32"/>
          <w:szCs w:val="32"/>
        </w:rPr>
        <w:t>，具体考核与评价标准由各学院制定。考核工作按学年进行，每年</w:t>
      </w:r>
      <w:r w:rsidR="00C3288F" w:rsidRPr="00771812">
        <w:rPr>
          <w:rFonts w:ascii="仿宋" w:eastAsia="仿宋" w:hAnsi="仿宋" w:hint="eastAsia"/>
          <w:sz w:val="32"/>
          <w:szCs w:val="32"/>
        </w:rPr>
        <w:t>8</w:t>
      </w:r>
      <w:r w:rsidRPr="00771812">
        <w:rPr>
          <w:rFonts w:ascii="仿宋" w:eastAsia="仿宋" w:hAnsi="仿宋" w:hint="eastAsia"/>
          <w:sz w:val="32"/>
          <w:szCs w:val="32"/>
        </w:rPr>
        <w:t>月底前完成，报</w:t>
      </w:r>
      <w:r w:rsidR="000F6DFF" w:rsidRPr="00771812">
        <w:rPr>
          <w:rFonts w:ascii="仿宋" w:eastAsia="仿宋" w:hAnsi="仿宋" w:hint="eastAsia"/>
          <w:sz w:val="32"/>
          <w:szCs w:val="32"/>
        </w:rPr>
        <w:t>人事处、教务处和</w:t>
      </w:r>
      <w:r w:rsidRPr="00771812">
        <w:rPr>
          <w:rFonts w:ascii="仿宋" w:eastAsia="仿宋" w:hAnsi="仿宋" w:hint="eastAsia"/>
          <w:sz w:val="32"/>
          <w:szCs w:val="32"/>
        </w:rPr>
        <w:t>学生工作</w:t>
      </w:r>
      <w:r w:rsidR="00AB74EB" w:rsidRPr="00771812">
        <w:rPr>
          <w:rFonts w:ascii="仿宋" w:eastAsia="仿宋" w:hAnsi="仿宋" w:hint="eastAsia"/>
          <w:sz w:val="32"/>
          <w:szCs w:val="32"/>
        </w:rPr>
        <w:t>部（</w:t>
      </w:r>
      <w:r w:rsidRPr="00771812">
        <w:rPr>
          <w:rFonts w:ascii="仿宋" w:eastAsia="仿宋" w:hAnsi="仿宋" w:hint="eastAsia"/>
          <w:sz w:val="32"/>
          <w:szCs w:val="32"/>
        </w:rPr>
        <w:t>处</w:t>
      </w:r>
      <w:r w:rsidR="00AB74EB" w:rsidRPr="00771812">
        <w:rPr>
          <w:rFonts w:ascii="仿宋" w:eastAsia="仿宋" w:hAnsi="仿宋" w:hint="eastAsia"/>
          <w:sz w:val="32"/>
          <w:szCs w:val="32"/>
        </w:rPr>
        <w:t>）</w:t>
      </w:r>
      <w:r w:rsidRPr="00771812">
        <w:rPr>
          <w:rFonts w:ascii="仿宋" w:eastAsia="仿宋" w:hAnsi="仿宋" w:hint="eastAsia"/>
          <w:sz w:val="32"/>
          <w:szCs w:val="32"/>
        </w:rPr>
        <w:t>备案。考核等级分为优秀、合格和不合格，其中优秀比例不高于15%</w:t>
      </w:r>
      <w:r w:rsidR="000F6DFF" w:rsidRPr="00771812">
        <w:rPr>
          <w:rFonts w:ascii="仿宋" w:eastAsia="仿宋" w:hAnsi="仿宋" w:hint="eastAsia"/>
          <w:sz w:val="32"/>
          <w:szCs w:val="32"/>
        </w:rPr>
        <w:t>。</w:t>
      </w:r>
      <w:r w:rsidR="002A6CD6" w:rsidRPr="00771812">
        <w:rPr>
          <w:rFonts w:ascii="仿宋" w:eastAsia="仿宋" w:hAnsi="仿宋" w:hint="eastAsia"/>
          <w:sz w:val="32"/>
          <w:szCs w:val="32"/>
        </w:rPr>
        <w:t>考核不合格的学业导师相关学院要及时</w:t>
      </w:r>
      <w:r w:rsidR="002A6CD6" w:rsidRPr="00771812">
        <w:rPr>
          <w:rFonts w:ascii="仿宋" w:eastAsia="仿宋" w:hAnsi="仿宋" w:hint="eastAsia"/>
          <w:sz w:val="32"/>
          <w:szCs w:val="32"/>
        </w:rPr>
        <w:lastRenderedPageBreak/>
        <w:t>解聘。</w:t>
      </w:r>
      <w:r w:rsidR="000F6DFF" w:rsidRPr="00771812">
        <w:rPr>
          <w:rFonts w:ascii="仿宋" w:eastAsia="仿宋" w:hAnsi="仿宋" w:hint="eastAsia"/>
          <w:sz w:val="32"/>
          <w:szCs w:val="32"/>
        </w:rPr>
        <w:t>人事处、教务处和</w:t>
      </w:r>
      <w:r w:rsidRPr="00771812">
        <w:rPr>
          <w:rFonts w:ascii="仿宋" w:eastAsia="仿宋" w:hAnsi="仿宋" w:hint="eastAsia"/>
          <w:sz w:val="32"/>
          <w:szCs w:val="32"/>
        </w:rPr>
        <w:t>学生工作</w:t>
      </w:r>
      <w:r w:rsidR="00AB74EB" w:rsidRPr="00771812">
        <w:rPr>
          <w:rFonts w:ascii="仿宋" w:eastAsia="仿宋" w:hAnsi="仿宋" w:hint="eastAsia"/>
          <w:sz w:val="32"/>
          <w:szCs w:val="32"/>
        </w:rPr>
        <w:t>部（</w:t>
      </w:r>
      <w:r w:rsidRPr="00771812">
        <w:rPr>
          <w:rFonts w:ascii="仿宋" w:eastAsia="仿宋" w:hAnsi="仿宋" w:hint="eastAsia"/>
          <w:sz w:val="32"/>
          <w:szCs w:val="32"/>
        </w:rPr>
        <w:t>处</w:t>
      </w:r>
      <w:r w:rsidR="00AB74EB" w:rsidRPr="00771812">
        <w:rPr>
          <w:rFonts w:ascii="仿宋" w:eastAsia="仿宋" w:hAnsi="仿宋" w:hint="eastAsia"/>
          <w:sz w:val="32"/>
          <w:szCs w:val="32"/>
        </w:rPr>
        <w:t>）</w:t>
      </w:r>
      <w:r w:rsidR="000F6DFF" w:rsidRPr="00771812">
        <w:rPr>
          <w:rFonts w:ascii="仿宋" w:eastAsia="仿宋" w:hAnsi="仿宋" w:hint="eastAsia"/>
          <w:sz w:val="32"/>
          <w:szCs w:val="32"/>
        </w:rPr>
        <w:t>联合</w:t>
      </w:r>
      <w:r w:rsidRPr="00771812">
        <w:rPr>
          <w:rFonts w:ascii="仿宋" w:eastAsia="仿宋" w:hAnsi="仿宋" w:hint="eastAsia"/>
          <w:sz w:val="32"/>
          <w:szCs w:val="32"/>
        </w:rPr>
        <w:t>对学院考核结果进行抽查、复审。</w:t>
      </w:r>
    </w:p>
    <w:p w:rsidR="00AF30C8" w:rsidRPr="00771812" w:rsidRDefault="00AF30C8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t>第十</w:t>
      </w:r>
      <w:r w:rsidR="00C3288F" w:rsidRPr="00771812">
        <w:rPr>
          <w:rFonts w:ascii="仿宋" w:eastAsia="仿宋" w:hAnsi="仿宋" w:hint="eastAsia"/>
          <w:sz w:val="32"/>
          <w:szCs w:val="32"/>
        </w:rPr>
        <w:t>四</w:t>
      </w:r>
      <w:r w:rsidRPr="00771812">
        <w:rPr>
          <w:rFonts w:ascii="仿宋" w:eastAsia="仿宋" w:hAnsi="仿宋" w:hint="eastAsia"/>
          <w:sz w:val="32"/>
          <w:szCs w:val="32"/>
        </w:rPr>
        <w:t>条</w:t>
      </w:r>
      <w:r w:rsidR="00C3288F" w:rsidRPr="00771812">
        <w:rPr>
          <w:rFonts w:ascii="仿宋" w:eastAsia="仿宋" w:hAnsi="仿宋" w:hint="eastAsia"/>
          <w:sz w:val="32"/>
          <w:szCs w:val="32"/>
        </w:rPr>
        <w:t xml:space="preserve"> </w:t>
      </w:r>
      <w:r w:rsidRPr="00771812">
        <w:rPr>
          <w:rFonts w:ascii="仿宋" w:eastAsia="仿宋" w:hAnsi="仿宋" w:hint="eastAsia"/>
          <w:sz w:val="32"/>
          <w:szCs w:val="32"/>
        </w:rPr>
        <w:t>学校对工作表现突出、成效显著的学业导师给予表彰，授予“优秀学业导师”称号</w:t>
      </w:r>
      <w:r w:rsidR="00A36600" w:rsidRPr="00771812">
        <w:rPr>
          <w:rFonts w:ascii="仿宋" w:eastAsia="仿宋" w:hAnsi="仿宋" w:hint="eastAsia"/>
          <w:sz w:val="32"/>
          <w:szCs w:val="32"/>
        </w:rPr>
        <w:t>并给予</w:t>
      </w:r>
      <w:r w:rsidR="00625E93" w:rsidRPr="00771812">
        <w:rPr>
          <w:rFonts w:ascii="仿宋" w:eastAsia="仿宋" w:hAnsi="仿宋" w:hint="eastAsia"/>
          <w:sz w:val="32"/>
          <w:szCs w:val="32"/>
        </w:rPr>
        <w:t>2000元</w:t>
      </w:r>
      <w:r w:rsidR="00A36600" w:rsidRPr="00771812">
        <w:rPr>
          <w:rFonts w:ascii="仿宋" w:eastAsia="仿宋" w:hAnsi="仿宋" w:hint="eastAsia"/>
          <w:sz w:val="32"/>
          <w:szCs w:val="32"/>
        </w:rPr>
        <w:t>奖励</w:t>
      </w:r>
      <w:r w:rsidRPr="00771812">
        <w:rPr>
          <w:rFonts w:ascii="仿宋" w:eastAsia="仿宋" w:hAnsi="仿宋" w:hint="eastAsia"/>
          <w:sz w:val="32"/>
          <w:szCs w:val="32"/>
        </w:rPr>
        <w:t>。</w:t>
      </w:r>
      <w:r w:rsidR="00625E93" w:rsidRPr="00771812">
        <w:rPr>
          <w:rFonts w:ascii="仿宋" w:eastAsia="仿宋" w:hAnsi="仿宋" w:hint="eastAsia"/>
          <w:sz w:val="32"/>
          <w:szCs w:val="32"/>
        </w:rPr>
        <w:t>学校每学年组织一次“十佳学业导师”评选；</w:t>
      </w:r>
      <w:r w:rsidRPr="00771812">
        <w:rPr>
          <w:rFonts w:ascii="仿宋" w:eastAsia="仿宋" w:hAnsi="仿宋" w:hint="eastAsia"/>
          <w:sz w:val="32"/>
          <w:szCs w:val="32"/>
        </w:rPr>
        <w:t>“</w:t>
      </w:r>
      <w:r w:rsidR="00625E93" w:rsidRPr="00771812">
        <w:rPr>
          <w:rFonts w:ascii="仿宋" w:eastAsia="仿宋" w:hAnsi="仿宋" w:hint="eastAsia"/>
          <w:sz w:val="32"/>
          <w:szCs w:val="32"/>
        </w:rPr>
        <w:t>十佳</w:t>
      </w:r>
      <w:r w:rsidRPr="00771812">
        <w:rPr>
          <w:rFonts w:ascii="仿宋" w:eastAsia="仿宋" w:hAnsi="仿宋" w:hint="eastAsia"/>
          <w:sz w:val="32"/>
          <w:szCs w:val="32"/>
        </w:rPr>
        <w:t>学业导师”由</w:t>
      </w:r>
      <w:r w:rsidR="000F6DFF" w:rsidRPr="00771812">
        <w:rPr>
          <w:rFonts w:ascii="仿宋" w:eastAsia="仿宋" w:hAnsi="仿宋" w:hint="eastAsia"/>
          <w:sz w:val="32"/>
          <w:szCs w:val="32"/>
        </w:rPr>
        <w:t>人事处、教务处和</w:t>
      </w:r>
      <w:r w:rsidRPr="00771812">
        <w:rPr>
          <w:rFonts w:ascii="仿宋" w:eastAsia="仿宋" w:hAnsi="仿宋" w:hint="eastAsia"/>
          <w:sz w:val="32"/>
          <w:szCs w:val="32"/>
        </w:rPr>
        <w:t>学生工作</w:t>
      </w:r>
      <w:r w:rsidR="00AB74EB" w:rsidRPr="00771812">
        <w:rPr>
          <w:rFonts w:ascii="仿宋" w:eastAsia="仿宋" w:hAnsi="仿宋" w:hint="eastAsia"/>
          <w:sz w:val="32"/>
          <w:szCs w:val="32"/>
        </w:rPr>
        <w:t>部（</w:t>
      </w:r>
      <w:r w:rsidRPr="00771812">
        <w:rPr>
          <w:rFonts w:ascii="仿宋" w:eastAsia="仿宋" w:hAnsi="仿宋" w:hint="eastAsia"/>
          <w:sz w:val="32"/>
          <w:szCs w:val="32"/>
        </w:rPr>
        <w:t>处</w:t>
      </w:r>
      <w:r w:rsidR="00AB74EB" w:rsidRPr="00771812">
        <w:rPr>
          <w:rFonts w:ascii="仿宋" w:eastAsia="仿宋" w:hAnsi="仿宋" w:hint="eastAsia"/>
          <w:sz w:val="32"/>
          <w:szCs w:val="32"/>
        </w:rPr>
        <w:t>）</w:t>
      </w:r>
      <w:r w:rsidR="000F6DFF" w:rsidRPr="00771812">
        <w:rPr>
          <w:rFonts w:ascii="仿宋" w:eastAsia="仿宋" w:hAnsi="仿宋" w:hint="eastAsia"/>
          <w:sz w:val="32"/>
          <w:szCs w:val="32"/>
        </w:rPr>
        <w:t>联合</w:t>
      </w:r>
      <w:r w:rsidRPr="00771812">
        <w:rPr>
          <w:rFonts w:ascii="仿宋" w:eastAsia="仿宋" w:hAnsi="仿宋" w:hint="eastAsia"/>
          <w:sz w:val="32"/>
          <w:szCs w:val="32"/>
        </w:rPr>
        <w:t>从学院考核为优秀的名单中复评产生</w:t>
      </w:r>
      <w:r w:rsidR="00625E93" w:rsidRPr="00771812">
        <w:rPr>
          <w:rFonts w:ascii="仿宋" w:eastAsia="仿宋" w:hAnsi="仿宋" w:hint="eastAsia"/>
          <w:sz w:val="32"/>
          <w:szCs w:val="32"/>
        </w:rPr>
        <w:t>，“十佳学业导师”在获“优秀学业导师”奖励的同时另奖励1000元</w:t>
      </w:r>
      <w:r w:rsidRPr="00771812">
        <w:rPr>
          <w:rFonts w:ascii="仿宋" w:eastAsia="仿宋" w:hAnsi="仿宋" w:hint="eastAsia"/>
          <w:sz w:val="32"/>
          <w:szCs w:val="32"/>
        </w:rPr>
        <w:t>。指导的学生由于违反学习和考试相关规定受记过及以上处分，学业导师当学年不能参评“优秀学业导师”。</w:t>
      </w:r>
    </w:p>
    <w:p w:rsidR="00AF30C8" w:rsidRPr="00771812" w:rsidRDefault="00AF30C8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t>第十</w:t>
      </w:r>
      <w:r w:rsidR="00C3288F" w:rsidRPr="00771812">
        <w:rPr>
          <w:rFonts w:ascii="仿宋" w:eastAsia="仿宋" w:hAnsi="仿宋" w:hint="eastAsia"/>
          <w:sz w:val="32"/>
          <w:szCs w:val="32"/>
        </w:rPr>
        <w:t>五</w:t>
      </w:r>
      <w:r w:rsidRPr="00771812">
        <w:rPr>
          <w:rFonts w:ascii="仿宋" w:eastAsia="仿宋" w:hAnsi="仿宋" w:hint="eastAsia"/>
          <w:sz w:val="32"/>
          <w:szCs w:val="32"/>
        </w:rPr>
        <w:t>条</w:t>
      </w:r>
      <w:r w:rsidR="00C3288F" w:rsidRPr="00771812">
        <w:rPr>
          <w:rFonts w:ascii="仿宋" w:eastAsia="仿宋" w:hAnsi="仿宋" w:hint="eastAsia"/>
          <w:sz w:val="32"/>
          <w:szCs w:val="32"/>
        </w:rPr>
        <w:t xml:space="preserve"> </w:t>
      </w:r>
      <w:r w:rsidRPr="00771812">
        <w:rPr>
          <w:rFonts w:ascii="仿宋" w:eastAsia="仿宋" w:hAnsi="仿宋" w:hint="eastAsia"/>
          <w:sz w:val="32"/>
          <w:szCs w:val="32"/>
        </w:rPr>
        <w:t>学校将担任学业导师经历且考核合格作为专任教师晋升高</w:t>
      </w:r>
      <w:r w:rsidR="00914BC0" w:rsidRPr="00771812">
        <w:rPr>
          <w:rFonts w:ascii="仿宋" w:eastAsia="仿宋" w:hAnsi="仿宋" w:hint="eastAsia"/>
          <w:sz w:val="32"/>
          <w:szCs w:val="32"/>
        </w:rPr>
        <w:t>一</w:t>
      </w:r>
      <w:r w:rsidRPr="00771812">
        <w:rPr>
          <w:rFonts w:ascii="仿宋" w:eastAsia="仿宋" w:hAnsi="仿宋" w:hint="eastAsia"/>
          <w:sz w:val="32"/>
          <w:szCs w:val="32"/>
        </w:rPr>
        <w:t>级职称的必要条件</w:t>
      </w:r>
      <w:r w:rsidR="00914BC0" w:rsidRPr="00771812">
        <w:rPr>
          <w:rFonts w:ascii="仿宋" w:eastAsia="仿宋" w:hAnsi="仿宋" w:hint="eastAsia"/>
          <w:sz w:val="32"/>
          <w:szCs w:val="32"/>
        </w:rPr>
        <w:t>之一</w:t>
      </w:r>
      <w:r w:rsidRPr="00771812">
        <w:rPr>
          <w:rFonts w:ascii="仿宋" w:eastAsia="仿宋" w:hAnsi="仿宋" w:hint="eastAsia"/>
          <w:sz w:val="32"/>
          <w:szCs w:val="32"/>
        </w:rPr>
        <w:t>。被评为“优秀学业导师”的教师，在岗位评聘、职称评审时，同等条件下予以优先考虑。</w:t>
      </w:r>
    </w:p>
    <w:p w:rsidR="00AB74EB" w:rsidRPr="00771812" w:rsidRDefault="00AF30C8" w:rsidP="0077181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t>第十</w:t>
      </w:r>
      <w:r w:rsidR="00C31934" w:rsidRPr="00771812">
        <w:rPr>
          <w:rFonts w:ascii="仿宋" w:eastAsia="仿宋" w:hAnsi="仿宋" w:hint="eastAsia"/>
          <w:sz w:val="32"/>
          <w:szCs w:val="32"/>
        </w:rPr>
        <w:t>六</w:t>
      </w:r>
      <w:r w:rsidRPr="00771812">
        <w:rPr>
          <w:rFonts w:ascii="仿宋" w:eastAsia="仿宋" w:hAnsi="仿宋" w:hint="eastAsia"/>
          <w:sz w:val="32"/>
          <w:szCs w:val="32"/>
        </w:rPr>
        <w:t>条 学业导师的考核结果纳入学校教职工年度考核。 考核不合格</w:t>
      </w:r>
      <w:r w:rsidR="00A36600" w:rsidRPr="00771812">
        <w:rPr>
          <w:rFonts w:ascii="仿宋" w:eastAsia="仿宋" w:hAnsi="仿宋" w:hint="eastAsia"/>
          <w:sz w:val="32"/>
          <w:szCs w:val="32"/>
        </w:rPr>
        <w:t>或受学院指派后无故不履行学业导师义务的教师，年度考核不得评为优秀。</w:t>
      </w:r>
      <w:r w:rsidR="002A6CD6" w:rsidRPr="00771812">
        <w:rPr>
          <w:rFonts w:ascii="仿宋" w:eastAsia="仿宋" w:hAnsi="仿宋" w:hint="eastAsia"/>
          <w:sz w:val="32"/>
          <w:szCs w:val="32"/>
        </w:rPr>
        <w:t>在聘期内</w:t>
      </w:r>
      <w:r w:rsidR="00AB74EB" w:rsidRPr="00771812">
        <w:rPr>
          <w:rFonts w:ascii="仿宋" w:eastAsia="仿宋" w:hAnsi="仿宋" w:cs="宋体" w:hint="eastAsia"/>
          <w:kern w:val="0"/>
          <w:sz w:val="32"/>
          <w:szCs w:val="32"/>
        </w:rPr>
        <w:t>因工作不负责</w:t>
      </w:r>
      <w:r w:rsidR="002A6CD6" w:rsidRPr="00771812">
        <w:rPr>
          <w:rFonts w:ascii="仿宋" w:eastAsia="仿宋" w:hAnsi="仿宋" w:cs="宋体" w:hint="eastAsia"/>
          <w:kern w:val="0"/>
          <w:sz w:val="32"/>
          <w:szCs w:val="32"/>
        </w:rPr>
        <w:t>而</w:t>
      </w:r>
      <w:r w:rsidR="00AB74EB" w:rsidRPr="00771812">
        <w:rPr>
          <w:rFonts w:ascii="仿宋" w:eastAsia="仿宋" w:hAnsi="仿宋" w:cs="宋体" w:hint="eastAsia"/>
          <w:kern w:val="0"/>
          <w:sz w:val="32"/>
          <w:szCs w:val="32"/>
        </w:rPr>
        <w:t>解聘、</w:t>
      </w:r>
      <w:r w:rsidR="002A6CD6" w:rsidRPr="00771812">
        <w:rPr>
          <w:rFonts w:ascii="仿宋" w:eastAsia="仿宋" w:hAnsi="仿宋" w:cs="宋体" w:hint="eastAsia"/>
          <w:kern w:val="0"/>
          <w:sz w:val="32"/>
          <w:szCs w:val="32"/>
        </w:rPr>
        <w:t>无特殊原因</w:t>
      </w:r>
      <w:r w:rsidR="00AB74EB" w:rsidRPr="00771812">
        <w:rPr>
          <w:rFonts w:ascii="仿宋" w:eastAsia="仿宋" w:hAnsi="仿宋" w:cs="宋体" w:hint="eastAsia"/>
          <w:kern w:val="0"/>
          <w:sz w:val="32"/>
          <w:szCs w:val="32"/>
        </w:rPr>
        <w:t>中途辞聘或考核</w:t>
      </w:r>
      <w:r w:rsidR="00A36600" w:rsidRPr="00771812">
        <w:rPr>
          <w:rFonts w:ascii="仿宋" w:eastAsia="仿宋" w:hAnsi="仿宋" w:cs="宋体" w:hint="eastAsia"/>
          <w:kern w:val="0"/>
          <w:sz w:val="32"/>
          <w:szCs w:val="32"/>
        </w:rPr>
        <w:t>不合格</w:t>
      </w:r>
      <w:r w:rsidR="00AB74EB" w:rsidRPr="00771812">
        <w:rPr>
          <w:rFonts w:ascii="仿宋" w:eastAsia="仿宋" w:hAnsi="仿宋" w:cs="宋体" w:hint="eastAsia"/>
          <w:kern w:val="0"/>
          <w:sz w:val="32"/>
          <w:szCs w:val="32"/>
        </w:rPr>
        <w:t>者，其学业导师工作经历不予认可</w:t>
      </w:r>
      <w:r w:rsidRPr="00771812">
        <w:rPr>
          <w:rFonts w:ascii="仿宋" w:eastAsia="仿宋" w:hAnsi="仿宋" w:hint="eastAsia"/>
          <w:sz w:val="32"/>
          <w:szCs w:val="32"/>
        </w:rPr>
        <w:t>。</w:t>
      </w:r>
    </w:p>
    <w:p w:rsidR="00EB7FD7" w:rsidRPr="006D7FA0" w:rsidRDefault="00EB7FD7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6D7FA0">
        <w:rPr>
          <w:rFonts w:ascii="黑体" w:eastAsia="黑体" w:hAnsi="黑体" w:hint="eastAsia"/>
          <w:b/>
          <w:bCs/>
          <w:sz w:val="32"/>
          <w:szCs w:val="32"/>
        </w:rPr>
        <w:t>第六章附则</w:t>
      </w:r>
    </w:p>
    <w:p w:rsidR="00EB7FD7" w:rsidRPr="00771812" w:rsidRDefault="00EB7FD7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t>第十</w:t>
      </w:r>
      <w:r w:rsidR="00C31934" w:rsidRPr="00771812">
        <w:rPr>
          <w:rFonts w:ascii="仿宋" w:eastAsia="仿宋" w:hAnsi="仿宋" w:hint="eastAsia"/>
          <w:sz w:val="32"/>
          <w:szCs w:val="32"/>
        </w:rPr>
        <w:t>七</w:t>
      </w:r>
      <w:r w:rsidRPr="00771812">
        <w:rPr>
          <w:rFonts w:ascii="仿宋" w:eastAsia="仿宋" w:hAnsi="仿宋" w:hint="eastAsia"/>
          <w:sz w:val="32"/>
          <w:szCs w:val="32"/>
        </w:rPr>
        <w:t>条</w:t>
      </w:r>
      <w:r w:rsidR="00C3288F" w:rsidRPr="00771812">
        <w:rPr>
          <w:rFonts w:ascii="仿宋" w:eastAsia="仿宋" w:hAnsi="仿宋" w:hint="eastAsia"/>
          <w:sz w:val="32"/>
          <w:szCs w:val="32"/>
        </w:rPr>
        <w:t xml:space="preserve"> </w:t>
      </w:r>
      <w:r w:rsidRPr="00771812">
        <w:rPr>
          <w:rFonts w:ascii="仿宋" w:eastAsia="仿宋" w:hAnsi="仿宋" w:hint="eastAsia"/>
          <w:sz w:val="32"/>
          <w:szCs w:val="32"/>
        </w:rPr>
        <w:t>学业导师的选聘、日常管理和考核工作均由各学院负责。各学院要从本单位的专业特点、师资力量、学生状况等实际情况出发，</w:t>
      </w:r>
      <w:r w:rsidR="00AB74EB" w:rsidRPr="00771812">
        <w:rPr>
          <w:rFonts w:ascii="仿宋" w:eastAsia="仿宋" w:hAnsi="仿宋" w:hint="eastAsia"/>
          <w:sz w:val="32"/>
          <w:szCs w:val="32"/>
        </w:rPr>
        <w:t>配备好学业导师</w:t>
      </w:r>
      <w:r w:rsidRPr="00771812">
        <w:rPr>
          <w:rFonts w:ascii="仿宋" w:eastAsia="仿宋" w:hAnsi="仿宋" w:hint="eastAsia"/>
          <w:sz w:val="32"/>
          <w:szCs w:val="32"/>
        </w:rPr>
        <w:t>。</w:t>
      </w:r>
    </w:p>
    <w:p w:rsidR="00EB7FD7" w:rsidRPr="00771812" w:rsidRDefault="00EB7FD7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lastRenderedPageBreak/>
        <w:t>第十</w:t>
      </w:r>
      <w:r w:rsidR="00C31934" w:rsidRPr="00771812">
        <w:rPr>
          <w:rFonts w:ascii="仿宋" w:eastAsia="仿宋" w:hAnsi="仿宋" w:hint="eastAsia"/>
          <w:sz w:val="32"/>
          <w:szCs w:val="32"/>
        </w:rPr>
        <w:t>八</w:t>
      </w:r>
      <w:r w:rsidRPr="00771812">
        <w:rPr>
          <w:rFonts w:ascii="仿宋" w:eastAsia="仿宋" w:hAnsi="仿宋" w:hint="eastAsia"/>
          <w:sz w:val="32"/>
          <w:szCs w:val="32"/>
        </w:rPr>
        <w:t>条 各学院根据本办法制定学业导师制实施细则，并报</w:t>
      </w:r>
      <w:r w:rsidR="002A6CD6" w:rsidRPr="00771812">
        <w:rPr>
          <w:rFonts w:ascii="仿宋" w:eastAsia="仿宋" w:hAnsi="仿宋" w:hint="eastAsia"/>
          <w:sz w:val="32"/>
          <w:szCs w:val="32"/>
        </w:rPr>
        <w:t>人事处、教务处、</w:t>
      </w:r>
      <w:r w:rsidRPr="00771812">
        <w:rPr>
          <w:rFonts w:ascii="仿宋" w:eastAsia="仿宋" w:hAnsi="仿宋" w:hint="eastAsia"/>
          <w:sz w:val="32"/>
          <w:szCs w:val="32"/>
        </w:rPr>
        <w:t>学生工作</w:t>
      </w:r>
      <w:r w:rsidR="00AB74EB" w:rsidRPr="00771812">
        <w:rPr>
          <w:rFonts w:ascii="仿宋" w:eastAsia="仿宋" w:hAnsi="仿宋" w:hint="eastAsia"/>
          <w:sz w:val="32"/>
          <w:szCs w:val="32"/>
        </w:rPr>
        <w:t>部（</w:t>
      </w:r>
      <w:r w:rsidRPr="00771812">
        <w:rPr>
          <w:rFonts w:ascii="仿宋" w:eastAsia="仿宋" w:hAnsi="仿宋" w:hint="eastAsia"/>
          <w:sz w:val="32"/>
          <w:szCs w:val="32"/>
        </w:rPr>
        <w:t>处</w:t>
      </w:r>
      <w:r w:rsidR="00AB74EB" w:rsidRPr="00771812">
        <w:rPr>
          <w:rFonts w:ascii="仿宋" w:eastAsia="仿宋" w:hAnsi="仿宋" w:hint="eastAsia"/>
          <w:sz w:val="32"/>
          <w:szCs w:val="32"/>
        </w:rPr>
        <w:t>）</w:t>
      </w:r>
      <w:r w:rsidRPr="00771812">
        <w:rPr>
          <w:rFonts w:ascii="仿宋" w:eastAsia="仿宋" w:hAnsi="仿宋" w:hint="eastAsia"/>
          <w:sz w:val="32"/>
          <w:szCs w:val="32"/>
        </w:rPr>
        <w:t>备案。</w:t>
      </w:r>
    </w:p>
    <w:p w:rsidR="00EB7FD7" w:rsidRPr="00771812" w:rsidRDefault="00EB7FD7" w:rsidP="00771812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1812">
        <w:rPr>
          <w:rFonts w:ascii="仿宋" w:eastAsia="仿宋" w:hAnsi="仿宋" w:hint="eastAsia"/>
          <w:sz w:val="32"/>
          <w:szCs w:val="32"/>
        </w:rPr>
        <w:t>第十</w:t>
      </w:r>
      <w:r w:rsidR="00C31934" w:rsidRPr="00771812">
        <w:rPr>
          <w:rFonts w:ascii="仿宋" w:eastAsia="仿宋" w:hAnsi="仿宋" w:hint="eastAsia"/>
          <w:sz w:val="32"/>
          <w:szCs w:val="32"/>
        </w:rPr>
        <w:t>九</w:t>
      </w:r>
      <w:r w:rsidRPr="00771812">
        <w:rPr>
          <w:rFonts w:ascii="仿宋" w:eastAsia="仿宋" w:hAnsi="仿宋" w:hint="eastAsia"/>
          <w:sz w:val="32"/>
          <w:szCs w:val="32"/>
        </w:rPr>
        <w:t>条</w:t>
      </w:r>
      <w:r w:rsidR="00C3288F" w:rsidRPr="00771812">
        <w:rPr>
          <w:rFonts w:ascii="仿宋" w:eastAsia="仿宋" w:hAnsi="仿宋" w:hint="eastAsia"/>
          <w:sz w:val="32"/>
          <w:szCs w:val="32"/>
        </w:rPr>
        <w:t xml:space="preserve"> </w:t>
      </w:r>
      <w:r w:rsidRPr="00771812">
        <w:rPr>
          <w:rFonts w:ascii="仿宋" w:eastAsia="仿宋" w:hAnsi="仿宋" w:hint="eastAsia"/>
          <w:sz w:val="32"/>
          <w:szCs w:val="32"/>
        </w:rPr>
        <w:t>本办法自</w:t>
      </w:r>
      <w:r w:rsidR="00DA2B07" w:rsidRPr="00771812">
        <w:rPr>
          <w:rFonts w:ascii="仿宋" w:eastAsia="仿宋" w:hAnsi="仿宋" w:hint="eastAsia"/>
          <w:sz w:val="32"/>
          <w:szCs w:val="32"/>
        </w:rPr>
        <w:t>2022年9月</w:t>
      </w:r>
      <w:r w:rsidRPr="00771812">
        <w:rPr>
          <w:rFonts w:ascii="仿宋" w:eastAsia="仿宋" w:hAnsi="仿宋" w:hint="eastAsia"/>
          <w:sz w:val="32"/>
          <w:szCs w:val="32"/>
        </w:rPr>
        <w:t>起</w:t>
      </w:r>
      <w:r w:rsidR="001B6701" w:rsidRPr="00771812">
        <w:rPr>
          <w:rFonts w:ascii="仿宋" w:eastAsia="仿宋" w:hAnsi="仿宋" w:hint="eastAsia"/>
          <w:sz w:val="32"/>
          <w:szCs w:val="32"/>
        </w:rPr>
        <w:t>实</w:t>
      </w:r>
      <w:r w:rsidRPr="00771812">
        <w:rPr>
          <w:rFonts w:ascii="仿宋" w:eastAsia="仿宋" w:hAnsi="仿宋" w:hint="eastAsia"/>
          <w:sz w:val="32"/>
          <w:szCs w:val="32"/>
        </w:rPr>
        <w:t>行，由</w:t>
      </w:r>
      <w:r w:rsidR="00C3288F" w:rsidRPr="00771812">
        <w:rPr>
          <w:rFonts w:ascii="仿宋" w:eastAsia="仿宋" w:hAnsi="仿宋" w:hint="eastAsia"/>
          <w:sz w:val="32"/>
          <w:szCs w:val="32"/>
        </w:rPr>
        <w:t>人事处、教务处、</w:t>
      </w:r>
      <w:r w:rsidR="00530EF2" w:rsidRPr="00771812">
        <w:rPr>
          <w:rFonts w:ascii="仿宋" w:eastAsia="仿宋" w:hAnsi="仿宋" w:hint="eastAsia"/>
          <w:sz w:val="32"/>
          <w:szCs w:val="32"/>
        </w:rPr>
        <w:t>学工部（处）</w:t>
      </w:r>
      <w:r w:rsidR="00C3288F" w:rsidRPr="00771812">
        <w:rPr>
          <w:rFonts w:ascii="仿宋" w:eastAsia="仿宋" w:hAnsi="仿宋" w:hint="eastAsia"/>
          <w:sz w:val="32"/>
          <w:szCs w:val="32"/>
        </w:rPr>
        <w:t>共同</w:t>
      </w:r>
      <w:r w:rsidRPr="00771812">
        <w:rPr>
          <w:rFonts w:ascii="仿宋" w:eastAsia="仿宋" w:hAnsi="仿宋" w:hint="eastAsia"/>
          <w:sz w:val="32"/>
          <w:szCs w:val="32"/>
        </w:rPr>
        <w:t>解释。</w:t>
      </w:r>
      <w:r w:rsidR="00625E93" w:rsidRPr="00771812">
        <w:rPr>
          <w:rFonts w:ascii="仿宋" w:eastAsia="仿宋" w:hAnsi="仿宋" w:hint="eastAsia"/>
          <w:sz w:val="32"/>
          <w:szCs w:val="32"/>
        </w:rPr>
        <w:t>《景德镇学院班主任管理暂行办法》（景院党发【2019】40号）同时废止。</w:t>
      </w:r>
    </w:p>
    <w:p w:rsidR="00373D00" w:rsidRPr="004F5A62" w:rsidRDefault="00373D00" w:rsidP="004F5A62">
      <w:pPr>
        <w:pStyle w:val="Default"/>
        <w:spacing w:line="560" w:lineRule="exact"/>
        <w:jc w:val="center"/>
        <w:rPr>
          <w:rFonts w:asciiTheme="minorEastAsia" w:eastAsiaTheme="minorEastAsia" w:hAnsiTheme="minorEastAsia"/>
          <w:color w:val="auto"/>
          <w:sz w:val="30"/>
          <w:szCs w:val="30"/>
        </w:rPr>
      </w:pPr>
    </w:p>
    <w:sectPr w:rsidR="00373D00" w:rsidRPr="004F5A62" w:rsidSect="00771812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89F" w:rsidRDefault="0003589F" w:rsidP="009A766A">
      <w:r>
        <w:separator/>
      </w:r>
    </w:p>
  </w:endnote>
  <w:endnote w:type="continuationSeparator" w:id="1">
    <w:p w:rsidR="0003589F" w:rsidRDefault="0003589F" w:rsidP="009A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89F" w:rsidRDefault="0003589F" w:rsidP="009A766A">
      <w:r>
        <w:separator/>
      </w:r>
    </w:p>
  </w:footnote>
  <w:footnote w:type="continuationSeparator" w:id="1">
    <w:p w:rsidR="0003589F" w:rsidRDefault="0003589F" w:rsidP="009A7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F17"/>
    <w:rsid w:val="00012F98"/>
    <w:rsid w:val="0003343A"/>
    <w:rsid w:val="0003589F"/>
    <w:rsid w:val="00037245"/>
    <w:rsid w:val="000463BB"/>
    <w:rsid w:val="000606CF"/>
    <w:rsid w:val="000715AA"/>
    <w:rsid w:val="00071C5A"/>
    <w:rsid w:val="000771F6"/>
    <w:rsid w:val="000C2993"/>
    <w:rsid w:val="000F6DFF"/>
    <w:rsid w:val="0012475D"/>
    <w:rsid w:val="0013355E"/>
    <w:rsid w:val="00135A84"/>
    <w:rsid w:val="001B6701"/>
    <w:rsid w:val="001E7A8E"/>
    <w:rsid w:val="00244ED7"/>
    <w:rsid w:val="00287326"/>
    <w:rsid w:val="002A6CD6"/>
    <w:rsid w:val="002B093E"/>
    <w:rsid w:val="002B0E1C"/>
    <w:rsid w:val="002B5C13"/>
    <w:rsid w:val="002C133E"/>
    <w:rsid w:val="002D0F00"/>
    <w:rsid w:val="002D1675"/>
    <w:rsid w:val="002E1374"/>
    <w:rsid w:val="003340D6"/>
    <w:rsid w:val="00354977"/>
    <w:rsid w:val="00373D00"/>
    <w:rsid w:val="00375630"/>
    <w:rsid w:val="003A6384"/>
    <w:rsid w:val="00425F17"/>
    <w:rsid w:val="004516B0"/>
    <w:rsid w:val="00461010"/>
    <w:rsid w:val="00475BE8"/>
    <w:rsid w:val="004D6DA5"/>
    <w:rsid w:val="004F5A62"/>
    <w:rsid w:val="00516867"/>
    <w:rsid w:val="00530EF2"/>
    <w:rsid w:val="005B01E8"/>
    <w:rsid w:val="005B3C8C"/>
    <w:rsid w:val="005C21DF"/>
    <w:rsid w:val="005F37AF"/>
    <w:rsid w:val="0060382F"/>
    <w:rsid w:val="00613E27"/>
    <w:rsid w:val="0061591C"/>
    <w:rsid w:val="00625E93"/>
    <w:rsid w:val="00633E30"/>
    <w:rsid w:val="00634551"/>
    <w:rsid w:val="006504AA"/>
    <w:rsid w:val="0068015A"/>
    <w:rsid w:val="006D5206"/>
    <w:rsid w:val="006D7FA0"/>
    <w:rsid w:val="00771812"/>
    <w:rsid w:val="007A420A"/>
    <w:rsid w:val="007A7AB6"/>
    <w:rsid w:val="007B7ACE"/>
    <w:rsid w:val="007D1B60"/>
    <w:rsid w:val="007F13DA"/>
    <w:rsid w:val="008460D1"/>
    <w:rsid w:val="008563D2"/>
    <w:rsid w:val="008E21B3"/>
    <w:rsid w:val="00914BC0"/>
    <w:rsid w:val="00923D56"/>
    <w:rsid w:val="00942658"/>
    <w:rsid w:val="00992584"/>
    <w:rsid w:val="009A766A"/>
    <w:rsid w:val="009B5C42"/>
    <w:rsid w:val="009F2919"/>
    <w:rsid w:val="00A10840"/>
    <w:rsid w:val="00A36600"/>
    <w:rsid w:val="00A51D80"/>
    <w:rsid w:val="00A61E57"/>
    <w:rsid w:val="00A70560"/>
    <w:rsid w:val="00A70A0F"/>
    <w:rsid w:val="00A83620"/>
    <w:rsid w:val="00A85BCC"/>
    <w:rsid w:val="00AB74EB"/>
    <w:rsid w:val="00AC210C"/>
    <w:rsid w:val="00AE003E"/>
    <w:rsid w:val="00AF30C8"/>
    <w:rsid w:val="00B55389"/>
    <w:rsid w:val="00B76473"/>
    <w:rsid w:val="00BB7056"/>
    <w:rsid w:val="00BE25F1"/>
    <w:rsid w:val="00BE4A2A"/>
    <w:rsid w:val="00C114B0"/>
    <w:rsid w:val="00C25159"/>
    <w:rsid w:val="00C25CC9"/>
    <w:rsid w:val="00C306CA"/>
    <w:rsid w:val="00C31934"/>
    <w:rsid w:val="00C3286F"/>
    <w:rsid w:val="00C3288F"/>
    <w:rsid w:val="00C5440F"/>
    <w:rsid w:val="00C72531"/>
    <w:rsid w:val="00CD4E68"/>
    <w:rsid w:val="00CE0795"/>
    <w:rsid w:val="00CE5E6A"/>
    <w:rsid w:val="00D10B6F"/>
    <w:rsid w:val="00D15622"/>
    <w:rsid w:val="00D25E91"/>
    <w:rsid w:val="00D26EDD"/>
    <w:rsid w:val="00D27EB7"/>
    <w:rsid w:val="00D56CFC"/>
    <w:rsid w:val="00D604D0"/>
    <w:rsid w:val="00D64F29"/>
    <w:rsid w:val="00D723F9"/>
    <w:rsid w:val="00DA0B75"/>
    <w:rsid w:val="00DA2B07"/>
    <w:rsid w:val="00DD2548"/>
    <w:rsid w:val="00E13301"/>
    <w:rsid w:val="00E15948"/>
    <w:rsid w:val="00E47504"/>
    <w:rsid w:val="00E57ECC"/>
    <w:rsid w:val="00E963C3"/>
    <w:rsid w:val="00EB4F3D"/>
    <w:rsid w:val="00EB7FD7"/>
    <w:rsid w:val="00EF2D62"/>
    <w:rsid w:val="00F701D9"/>
    <w:rsid w:val="00F933BB"/>
    <w:rsid w:val="00FA7DA4"/>
    <w:rsid w:val="00FC0BBF"/>
    <w:rsid w:val="00FD0ED6"/>
    <w:rsid w:val="00FE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F1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354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6CFC"/>
    <w:rPr>
      <w:b/>
      <w:bCs/>
    </w:rPr>
  </w:style>
  <w:style w:type="paragraph" w:styleId="a5">
    <w:name w:val="header"/>
    <w:basedOn w:val="a"/>
    <w:link w:val="Char"/>
    <w:uiPriority w:val="99"/>
    <w:unhideWhenUsed/>
    <w:rsid w:val="009A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76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7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2022-11-16T01:54:00Z</cp:lastPrinted>
  <dcterms:created xsi:type="dcterms:W3CDTF">2023-04-28T07:04:00Z</dcterms:created>
  <dcterms:modified xsi:type="dcterms:W3CDTF">2023-04-28T07:05:00Z</dcterms:modified>
</cp:coreProperties>
</file>